
<file path=[Content_Types].xml><?xml version="1.0" encoding="utf-8"?>
<Types xmlns="http://schemas.openxmlformats.org/package/2006/content-types"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9943" w14:textId="08615E9B" w:rsidR="00E711C0" w:rsidRPr="0003408D" w:rsidRDefault="00F57B73">
      <w:pPr>
        <w:rPr>
          <w:b/>
          <w:bCs/>
        </w:rPr>
      </w:pPr>
      <w:r w:rsidRPr="0003408D">
        <w:rPr>
          <w:b/>
          <w:bCs/>
        </w:rPr>
        <w:t xml:space="preserve">GIVSKUD ZOO </w:t>
      </w:r>
      <w:r w:rsidR="00A8479F" w:rsidRPr="0003408D">
        <w:rPr>
          <w:b/>
          <w:bCs/>
        </w:rPr>
        <w:t>24-25 MAJ 2025</w:t>
      </w:r>
    </w:p>
    <w:p w14:paraId="22D96DF4" w14:textId="77777777" w:rsidR="00B32EC2" w:rsidRDefault="00B32EC2"/>
    <w:p w14:paraId="52640403" w14:textId="77777777" w:rsidR="00AA607C" w:rsidRPr="00AA607C" w:rsidRDefault="00AA607C" w:rsidP="00AA607C">
      <w:r w:rsidRPr="00AA607C">
        <w:t>Kære alle forældre og alfabørn og søskende</w:t>
      </w:r>
    </w:p>
    <w:p w14:paraId="61FABD7B" w14:textId="77777777" w:rsidR="00AA607C" w:rsidRPr="00AA607C" w:rsidRDefault="00AA607C" w:rsidP="00AA607C">
      <w:r w:rsidRPr="00AA607C">
        <w:t xml:space="preserve">I år går turen til Givskud Zoo, vi skal bo på </w:t>
      </w:r>
      <w:proofErr w:type="spellStart"/>
      <w:r w:rsidRPr="00AA607C">
        <w:t>Hostel</w:t>
      </w:r>
      <w:proofErr w:type="spellEnd"/>
      <w:r w:rsidRPr="00AA607C">
        <w:t xml:space="preserve"> og vække dyrene søndag morgen. Blive klogere, spise dejlig mad, lidt slik, måske is og en tryllekunstner og nyde at være sammen med Alfa-familien i skønne Givskud Zoo.</w:t>
      </w:r>
    </w:p>
    <w:p w14:paraId="6B440214" w14:textId="77777777" w:rsidR="00AA607C" w:rsidRPr="00AA607C" w:rsidRDefault="00AA607C" w:rsidP="00AA607C">
      <w:r w:rsidRPr="00AA607C">
        <w:t>Søndag fra 10-14 er det møder for forældrene og som vanligt har vi søde voksne med til at passe børnene.</w:t>
      </w:r>
    </w:p>
    <w:p w14:paraId="2B10B6C6" w14:textId="77777777" w:rsidR="00AA607C" w:rsidRPr="00AA607C" w:rsidRDefault="00AA607C" w:rsidP="00AA607C">
      <w:r w:rsidRPr="00AA607C">
        <w:t>Medbring dyner, puder, der er sengelinned og håndklæder.</w:t>
      </w:r>
    </w:p>
    <w:p w14:paraId="3B4086FF" w14:textId="77777777" w:rsidR="00AA607C" w:rsidRPr="00AA607C" w:rsidRDefault="00AA607C" w:rsidP="00AA607C">
      <w:r w:rsidRPr="00AA607C">
        <w:t>Har nogen i jeres familie madallergier, bedes i give os besked om det ved tilmelding.</w:t>
      </w:r>
    </w:p>
    <w:p w14:paraId="3587BFE6" w14:textId="77777777" w:rsidR="00AA607C" w:rsidRPr="00AA607C" w:rsidRDefault="00AA607C" w:rsidP="00AA607C">
      <w:r w:rsidRPr="00AA607C">
        <w:rPr>
          <w:b/>
          <w:bCs/>
        </w:rPr>
        <w:t>TILMELDING SENEST DEN 5. MAJ</w:t>
      </w:r>
      <w:r w:rsidRPr="00AA607C">
        <w:t>, til gunhil.norhave@alfa-1norden.org</w:t>
      </w:r>
    </w:p>
    <w:p w14:paraId="33D9BD89" w14:textId="77777777" w:rsidR="00AA607C" w:rsidRPr="00AA607C" w:rsidRDefault="00AA607C" w:rsidP="00AA607C">
      <w:r w:rsidRPr="00AA607C">
        <w:t>Vi glæder os til at se jer</w:t>
      </w:r>
    </w:p>
    <w:p w14:paraId="43490896" w14:textId="77777777" w:rsidR="00AA607C" w:rsidRPr="00AA607C" w:rsidRDefault="00AA607C" w:rsidP="00AA607C">
      <w:r w:rsidRPr="00AA607C">
        <w:t>Anders og Gunhil</w:t>
      </w:r>
    </w:p>
    <w:p w14:paraId="67022363" w14:textId="3B441672" w:rsidR="00A8479F" w:rsidRDefault="00AA607C">
      <w:r>
        <w:rPr>
          <w:noProof/>
        </w:rPr>
        <w:drawing>
          <wp:inline distT="0" distB="0" distL="0" distR="0" wp14:anchorId="3E1DDEF1" wp14:editId="7A692401">
            <wp:extent cx="5486400" cy="4706303"/>
            <wp:effectExtent l="0" t="0" r="0" b="0"/>
            <wp:docPr id="2033718753" name="Billede 1" descr="Et billede, der indeholder pattedyr, Dyrefigur, snyde, næsehor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718753" name="Billede 1" descr="Et billede, der indeholder pattedyr, Dyrefigur, snyde, næsehorn&#10;&#10;Indhold genereret af kunstig intelligens kan være forker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631" cy="472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B5335" w14:textId="0F4C331B" w:rsidR="00BD703A" w:rsidRDefault="00331FDE">
      <w:r>
        <w:lastRenderedPageBreak/>
        <w:t>Lørdag</w:t>
      </w:r>
      <w:r w:rsidR="00B32EC2">
        <w:t xml:space="preserve"> 24 maj</w:t>
      </w:r>
      <w:r w:rsidR="00651636">
        <w:t>:</w:t>
      </w:r>
    </w:p>
    <w:p w14:paraId="4C723623" w14:textId="0DF9DDDE" w:rsidR="00331FDE" w:rsidRDefault="00331FDE">
      <w:r>
        <w:t xml:space="preserve">Ankomst imellem </w:t>
      </w:r>
      <w:proofErr w:type="spellStart"/>
      <w:r>
        <w:t>kl</w:t>
      </w:r>
      <w:proofErr w:type="spellEnd"/>
      <w:r>
        <w:t xml:space="preserve"> 11</w:t>
      </w:r>
      <w:r w:rsidR="009547D9">
        <w:t xml:space="preserve"> og 12</w:t>
      </w:r>
    </w:p>
    <w:p w14:paraId="7906E890" w14:textId="21EF1A2B" w:rsidR="00331FDE" w:rsidRDefault="00C52E92">
      <w:r>
        <w:t>Dagen tilbringes i parken, frokost</w:t>
      </w:r>
      <w:r w:rsidR="007461A3">
        <w:t>/lunch</w:t>
      </w:r>
      <w:r>
        <w:t xml:space="preserve"> </w:t>
      </w:r>
      <w:r w:rsidR="006500E9">
        <w:t xml:space="preserve">købes og </w:t>
      </w:r>
      <w:r>
        <w:t xml:space="preserve">spises fælles et sted </w:t>
      </w:r>
      <w:proofErr w:type="spellStart"/>
      <w:r>
        <w:t>kl</w:t>
      </w:r>
      <w:proofErr w:type="spellEnd"/>
      <w:r>
        <w:t xml:space="preserve"> 12</w:t>
      </w:r>
      <w:r w:rsidR="006500E9">
        <w:t>.</w:t>
      </w:r>
      <w:r w:rsidR="009547D9">
        <w:t>15</w:t>
      </w:r>
      <w:r w:rsidR="006500E9">
        <w:t xml:space="preserve"> </w:t>
      </w:r>
    </w:p>
    <w:p w14:paraId="383C5104" w14:textId="041D1C09" w:rsidR="00AE4575" w:rsidRDefault="00AE4575">
      <w:r>
        <w:t>Rundt i parken, tjek ind</w:t>
      </w:r>
      <w:r w:rsidR="009547D9">
        <w:t xml:space="preserve"> på </w:t>
      </w:r>
      <w:proofErr w:type="spellStart"/>
      <w:r w:rsidR="009547D9">
        <w:t>Hostel</w:t>
      </w:r>
      <w:proofErr w:type="spellEnd"/>
      <w:r>
        <w:t xml:space="preserve"> fra </w:t>
      </w:r>
      <w:proofErr w:type="spellStart"/>
      <w:r>
        <w:t>kl</w:t>
      </w:r>
      <w:proofErr w:type="spellEnd"/>
      <w:r>
        <w:t xml:space="preserve"> 15.</w:t>
      </w:r>
    </w:p>
    <w:p w14:paraId="41C229B3" w14:textId="0EEF3145" w:rsidR="00AE4575" w:rsidRDefault="00AE4575">
      <w:r>
        <w:t>Kl 18 er der grillpakke</w:t>
      </w:r>
      <w:r w:rsidR="00663B1D">
        <w:t xml:space="preserve"> ved </w:t>
      </w:r>
      <w:proofErr w:type="spellStart"/>
      <w:r w:rsidR="009547D9">
        <w:t>H</w:t>
      </w:r>
      <w:r w:rsidR="00663B1D">
        <w:t>ostel</w:t>
      </w:r>
      <w:proofErr w:type="spellEnd"/>
    </w:p>
    <w:p w14:paraId="462DF7E4" w14:textId="5453FC04" w:rsidR="00663B1D" w:rsidRDefault="00663B1D">
      <w:proofErr w:type="spellStart"/>
      <w:proofErr w:type="gramStart"/>
      <w:r>
        <w:t>Kl</w:t>
      </w:r>
      <w:proofErr w:type="spellEnd"/>
      <w:r>
        <w:t xml:space="preserve"> </w:t>
      </w:r>
      <w:r w:rsidR="009547D9">
        <w:t xml:space="preserve"> </w:t>
      </w:r>
      <w:r>
        <w:t>20</w:t>
      </w:r>
      <w:proofErr w:type="gramEnd"/>
      <w:r w:rsidR="009547D9">
        <w:t xml:space="preserve">-21 </w:t>
      </w:r>
      <w:r>
        <w:t xml:space="preserve">satser vi på en klovn/tryllekunstner </w:t>
      </w:r>
      <w:r w:rsidR="00B32EC2">
        <w:t>ellers har vi rigtig gode spil med</w:t>
      </w:r>
    </w:p>
    <w:p w14:paraId="1F3ACB9C" w14:textId="2CC830AF" w:rsidR="00651636" w:rsidRDefault="00651636">
      <w:r>
        <w:t>G</w:t>
      </w:r>
      <w:r w:rsidR="009547D9">
        <w:t xml:space="preserve">od </w:t>
      </w:r>
      <w:r>
        <w:t>nat</w:t>
      </w:r>
    </w:p>
    <w:p w14:paraId="6A4B04B4" w14:textId="77777777" w:rsidR="00651636" w:rsidRDefault="00651636"/>
    <w:p w14:paraId="38CCE529" w14:textId="60B8A957" w:rsidR="00651636" w:rsidRDefault="00651636">
      <w:r>
        <w:t>Søndag</w:t>
      </w:r>
      <w:r w:rsidR="001D3090">
        <w:t xml:space="preserve"> 25 maj</w:t>
      </w:r>
      <w:r>
        <w:t>:</w:t>
      </w:r>
    </w:p>
    <w:p w14:paraId="6480098A" w14:textId="2746CBA6" w:rsidR="009547D9" w:rsidRDefault="009547D9">
      <w:r>
        <w:t xml:space="preserve">07.00 </w:t>
      </w:r>
      <w:r w:rsidR="00B32EC2">
        <w:t xml:space="preserve">      </w:t>
      </w:r>
      <w:r w:rsidR="00455877">
        <w:t>Morgenmad</w:t>
      </w:r>
    </w:p>
    <w:p w14:paraId="12F25A2A" w14:textId="61FF6C8E" w:rsidR="00651636" w:rsidRDefault="009547D9">
      <w:proofErr w:type="spellStart"/>
      <w:r>
        <w:t>Kl</w:t>
      </w:r>
      <w:proofErr w:type="spellEnd"/>
      <w:r>
        <w:t xml:space="preserve"> </w:t>
      </w:r>
      <w:r w:rsidR="00131AD0">
        <w:t>7:50</w:t>
      </w:r>
      <w:r w:rsidR="00B85A01">
        <w:t xml:space="preserve"> </w:t>
      </w:r>
      <w:r w:rsidR="00B32EC2">
        <w:t xml:space="preserve">    </w:t>
      </w:r>
      <w:r>
        <w:t xml:space="preserve">Er </w:t>
      </w:r>
      <w:r w:rsidR="00455877">
        <w:t>der morgentur bag kulissen</w:t>
      </w:r>
      <w:r>
        <w:t xml:space="preserve"> og </w:t>
      </w:r>
      <w:r w:rsidR="00E476D6">
        <w:t>billet til parken</w:t>
      </w:r>
    </w:p>
    <w:p w14:paraId="312C0D15" w14:textId="1EF467D8" w:rsidR="00B32EC2" w:rsidRDefault="009547D9">
      <w:proofErr w:type="spellStart"/>
      <w:r>
        <w:t>Kl</w:t>
      </w:r>
      <w:proofErr w:type="spellEnd"/>
      <w:r>
        <w:t xml:space="preserve"> </w:t>
      </w:r>
      <w:r w:rsidR="00D772DB">
        <w:t xml:space="preserve">10-14 </w:t>
      </w:r>
      <w:r w:rsidR="00B32EC2">
        <w:t xml:space="preserve"> </w:t>
      </w:r>
      <w:r>
        <w:t>Møde for forældre</w:t>
      </w:r>
      <w:r w:rsidR="00B32EC2">
        <w:t xml:space="preserve">. </w:t>
      </w:r>
    </w:p>
    <w:p w14:paraId="5DC527C8" w14:textId="5346D52D" w:rsidR="00455877" w:rsidRDefault="00B32EC2" w:rsidP="00B32EC2">
      <w:pPr>
        <w:ind w:left="880"/>
      </w:pPr>
      <w:r>
        <w:t xml:space="preserve">Anders vil fortælle om arbejdet i Alfa-1 norden og mødet i Alpha-1 Global. </w:t>
      </w:r>
      <w:r>
        <w:br/>
        <w:t xml:space="preserve">Vi arbejder   intensivt på at få en god psykolog. </w:t>
      </w:r>
      <w:r>
        <w:br/>
        <w:t>K</w:t>
      </w:r>
      <w:r w:rsidR="00E476D6">
        <w:t>affe te og vand og frokost</w:t>
      </w:r>
    </w:p>
    <w:p w14:paraId="3392373D" w14:textId="2ED11C9F" w:rsidR="00C83CD0" w:rsidRDefault="00205902">
      <w:r>
        <w:t>Børn og ”</w:t>
      </w:r>
      <w:proofErr w:type="spellStart"/>
      <w:r>
        <w:t>sittere</w:t>
      </w:r>
      <w:proofErr w:type="spellEnd"/>
      <w:r>
        <w:t>” i parken</w:t>
      </w:r>
      <w:r w:rsidR="00B32EC2">
        <w:t>, hvor g</w:t>
      </w:r>
      <w:r w:rsidR="00C83CD0">
        <w:t xml:space="preserve">rupperne køber frokost efter </w:t>
      </w:r>
      <w:r w:rsidR="00A56A00">
        <w:t>lyst</w:t>
      </w:r>
    </w:p>
    <w:p w14:paraId="7AB3F4D7" w14:textId="3422C59D" w:rsidR="00A56A00" w:rsidRDefault="00A56A00">
      <w:r>
        <w:t>Kl 14:30 mødes vi igen og der er fri leg</w:t>
      </w:r>
    </w:p>
    <w:p w14:paraId="6F77BD2E" w14:textId="51D92AAB" w:rsidR="00A56A00" w:rsidRDefault="00B32EC2">
      <w:r>
        <w:t>Vi s</w:t>
      </w:r>
      <w:r w:rsidR="00A56A00">
        <w:t>es næste år</w:t>
      </w:r>
      <w:r>
        <w:t xml:space="preserve">, hvor vi har søgt midler til at være i </w:t>
      </w:r>
      <w:proofErr w:type="spellStart"/>
      <w:r>
        <w:t>Liseberg</w:t>
      </w:r>
      <w:r w:rsidR="00AA607C">
        <w:t>parken</w:t>
      </w:r>
      <w:proofErr w:type="spellEnd"/>
      <w:r>
        <w:t>, Göteborg</w:t>
      </w:r>
      <w:r w:rsidR="00AA607C">
        <w:t>. SE</w:t>
      </w:r>
      <w:r w:rsidR="00AA607C">
        <w:br/>
        <w:t>Weekenden der er planlagt 22-24 maj 2026</w:t>
      </w:r>
    </w:p>
    <w:p w14:paraId="195BDC75" w14:textId="77777777" w:rsidR="00A56A00" w:rsidRDefault="00A56A00"/>
    <w:sectPr w:rsidR="00A56A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3A"/>
    <w:rsid w:val="00013C3E"/>
    <w:rsid w:val="0003408D"/>
    <w:rsid w:val="000A60C0"/>
    <w:rsid w:val="00131AD0"/>
    <w:rsid w:val="001D3090"/>
    <w:rsid w:val="00205902"/>
    <w:rsid w:val="00331FDE"/>
    <w:rsid w:val="003E326E"/>
    <w:rsid w:val="00455877"/>
    <w:rsid w:val="006500E9"/>
    <w:rsid w:val="00651636"/>
    <w:rsid w:val="00663B1D"/>
    <w:rsid w:val="007461A3"/>
    <w:rsid w:val="009547D9"/>
    <w:rsid w:val="00A56A00"/>
    <w:rsid w:val="00A8479F"/>
    <w:rsid w:val="00AA607C"/>
    <w:rsid w:val="00AE4575"/>
    <w:rsid w:val="00B32EC2"/>
    <w:rsid w:val="00B85A01"/>
    <w:rsid w:val="00BD703A"/>
    <w:rsid w:val="00C52E92"/>
    <w:rsid w:val="00C83CD0"/>
    <w:rsid w:val="00D25224"/>
    <w:rsid w:val="00D772DB"/>
    <w:rsid w:val="00E476D6"/>
    <w:rsid w:val="00E711C0"/>
    <w:rsid w:val="00F43DA7"/>
    <w:rsid w:val="00F5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D424"/>
  <w15:chartTrackingRefBased/>
  <w15:docId w15:val="{2DBADBF3-11F9-3E49-8E0C-C939C4D7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7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7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D7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7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7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7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7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7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7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D7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D7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D7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D703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D703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D703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D703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D703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D70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D7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D7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D7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D7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D7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D703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D703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D703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D7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D703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D70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15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4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89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68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4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82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0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75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0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5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85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7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9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31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8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2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7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9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07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0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8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4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5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1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797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33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096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4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206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Gunhil Nørhave Alfa-1 Danmark</dc:creator>
  <cp:keywords/>
  <dc:description/>
  <cp:lastModifiedBy>Gunhil Nørhave Alfa-1 Danmark</cp:lastModifiedBy>
  <cp:revision>3</cp:revision>
  <dcterms:created xsi:type="dcterms:W3CDTF">2025-04-19T09:18:00Z</dcterms:created>
  <dcterms:modified xsi:type="dcterms:W3CDTF">2025-04-19T09:19:00Z</dcterms:modified>
</cp:coreProperties>
</file>